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86" w:rsidRPr="00611A86" w:rsidRDefault="00586EEB" w:rsidP="00586EEB">
      <w:pPr>
        <w:jc w:val="center"/>
        <w:rPr>
          <w:rFonts w:ascii="Bell MT" w:hAnsi="Bell MT"/>
          <w:b/>
          <w:sz w:val="36"/>
          <w:szCs w:val="36"/>
        </w:rPr>
      </w:pPr>
      <w:r w:rsidRPr="00611A86">
        <w:rPr>
          <w:rFonts w:ascii="Bell MT" w:hAnsi="Bell MT"/>
          <w:b/>
          <w:sz w:val="36"/>
          <w:szCs w:val="36"/>
        </w:rPr>
        <w:t xml:space="preserve">LINKSGREVINDERNE </w:t>
      </w:r>
      <w:r w:rsidRPr="00611A86">
        <w:rPr>
          <w:rFonts w:ascii="Bell MT" w:hAnsi="Bell MT"/>
          <w:b/>
          <w:sz w:val="36"/>
          <w:szCs w:val="36"/>
        </w:rPr>
        <w:br/>
      </w:r>
      <w:r w:rsidR="00601DF2">
        <w:rPr>
          <w:rFonts w:ascii="Bell MT" w:hAnsi="Bell MT"/>
          <w:b/>
          <w:sz w:val="36"/>
          <w:szCs w:val="36"/>
        </w:rPr>
        <w:t>B</w:t>
      </w:r>
      <w:r w:rsidRPr="00611A86">
        <w:rPr>
          <w:rFonts w:ascii="Bell MT" w:hAnsi="Bell MT"/>
          <w:b/>
          <w:sz w:val="36"/>
          <w:szCs w:val="36"/>
        </w:rPr>
        <w:t>estyrelsesmøde</w:t>
      </w:r>
    </w:p>
    <w:tbl>
      <w:tblPr>
        <w:tblStyle w:val="Tabel-Gitter"/>
        <w:tblW w:w="0" w:type="auto"/>
        <w:tblLook w:val="04A0"/>
      </w:tblPr>
      <w:tblGrid>
        <w:gridCol w:w="1271"/>
        <w:gridCol w:w="8357"/>
      </w:tblGrid>
      <w:tr w:rsidR="00586EEB" w:rsidTr="00586EEB">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Dato</w:t>
            </w:r>
          </w:p>
        </w:tc>
        <w:tc>
          <w:tcPr>
            <w:tcW w:w="8357" w:type="dxa"/>
          </w:tcPr>
          <w:p w:rsidR="00586EEB" w:rsidRPr="00611A86" w:rsidRDefault="00026C52" w:rsidP="00026C52">
            <w:pPr>
              <w:rPr>
                <w:rFonts w:ascii="Times New Roman" w:hAnsi="Times New Roman" w:cs="Times New Roman"/>
                <w:sz w:val="24"/>
                <w:szCs w:val="24"/>
              </w:rPr>
            </w:pPr>
            <w:r>
              <w:rPr>
                <w:rFonts w:ascii="Times New Roman" w:hAnsi="Times New Roman" w:cs="Times New Roman"/>
                <w:sz w:val="24"/>
                <w:szCs w:val="24"/>
              </w:rPr>
              <w:t>10</w:t>
            </w:r>
            <w:r w:rsidR="00D16F49">
              <w:rPr>
                <w:rFonts w:ascii="Times New Roman" w:hAnsi="Times New Roman" w:cs="Times New Roman"/>
                <w:sz w:val="24"/>
                <w:szCs w:val="24"/>
              </w:rPr>
              <w:t>.0</w:t>
            </w:r>
            <w:r>
              <w:rPr>
                <w:rFonts w:ascii="Times New Roman" w:hAnsi="Times New Roman" w:cs="Times New Roman"/>
                <w:sz w:val="24"/>
                <w:szCs w:val="24"/>
              </w:rPr>
              <w:t>4</w:t>
            </w:r>
            <w:r w:rsidR="00D16F49">
              <w:rPr>
                <w:rFonts w:ascii="Times New Roman" w:hAnsi="Times New Roman" w:cs="Times New Roman"/>
                <w:sz w:val="24"/>
                <w:szCs w:val="24"/>
              </w:rPr>
              <w:t>.201</w:t>
            </w:r>
            <w:r w:rsidR="00F84923">
              <w:rPr>
                <w:rFonts w:ascii="Times New Roman" w:hAnsi="Times New Roman" w:cs="Times New Roman"/>
                <w:sz w:val="24"/>
                <w:szCs w:val="24"/>
              </w:rPr>
              <w:t>9</w:t>
            </w:r>
            <w:r w:rsidR="00DA2DB3">
              <w:rPr>
                <w:rFonts w:ascii="Times New Roman" w:hAnsi="Times New Roman" w:cs="Times New Roman"/>
                <w:sz w:val="24"/>
                <w:szCs w:val="24"/>
              </w:rPr>
              <w:t xml:space="preserve"> </w:t>
            </w:r>
            <w:r w:rsidR="00A95992">
              <w:rPr>
                <w:rFonts w:ascii="Times New Roman" w:hAnsi="Times New Roman" w:cs="Times New Roman"/>
                <w:sz w:val="24"/>
                <w:szCs w:val="24"/>
              </w:rPr>
              <w:t>i klubhuset</w:t>
            </w:r>
          </w:p>
        </w:tc>
      </w:tr>
      <w:tr w:rsidR="00586EEB" w:rsidRPr="00586EEB" w:rsidTr="00D66E4F">
        <w:trPr>
          <w:trHeight w:val="2496"/>
        </w:trPr>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Deltagere</w:t>
            </w:r>
          </w:p>
        </w:tc>
        <w:tc>
          <w:tcPr>
            <w:tcW w:w="8357" w:type="dxa"/>
          </w:tcPr>
          <w:p w:rsidR="00586EEB" w:rsidRPr="00CD26BA" w:rsidRDefault="00A95992" w:rsidP="00586EEB">
            <w:pPr>
              <w:rPr>
                <w:rFonts w:ascii="Times New Roman" w:hAnsi="Times New Roman" w:cs="Times New Roman"/>
                <w:sz w:val="24"/>
                <w:szCs w:val="24"/>
                <w:lang w:val="nb-NO"/>
              </w:rPr>
            </w:pPr>
            <w:r>
              <w:rPr>
                <w:rFonts w:ascii="Times New Roman" w:hAnsi="Times New Roman" w:cs="Times New Roman"/>
                <w:sz w:val="24"/>
                <w:szCs w:val="24"/>
                <w:lang w:val="nb-NO"/>
              </w:rPr>
              <w:t>Bente Johansen</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Lotte Stoltenberg</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Thea Kaarslev</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 xml:space="preserve">Ilse </w:t>
            </w:r>
            <w:proofErr w:type="spellStart"/>
            <w:r w:rsidRPr="00D16F49">
              <w:rPr>
                <w:rFonts w:ascii="Times New Roman" w:hAnsi="Times New Roman" w:cs="Times New Roman"/>
                <w:sz w:val="24"/>
                <w:szCs w:val="24"/>
              </w:rPr>
              <w:t>Kahlen</w:t>
            </w:r>
            <w:proofErr w:type="spellEnd"/>
          </w:p>
          <w:p w:rsidR="001717CB" w:rsidRPr="00D16F49" w:rsidRDefault="00A95992" w:rsidP="00586EEB">
            <w:pPr>
              <w:rPr>
                <w:rFonts w:ascii="Times New Roman" w:hAnsi="Times New Roman" w:cs="Times New Roman"/>
                <w:sz w:val="24"/>
                <w:szCs w:val="24"/>
              </w:rPr>
            </w:pPr>
            <w:r>
              <w:rPr>
                <w:rFonts w:ascii="Times New Roman" w:hAnsi="Times New Roman" w:cs="Times New Roman"/>
                <w:sz w:val="24"/>
                <w:szCs w:val="24"/>
              </w:rPr>
              <w:t xml:space="preserve">Inger </w:t>
            </w:r>
            <w:proofErr w:type="spellStart"/>
            <w:r>
              <w:rPr>
                <w:rFonts w:ascii="Times New Roman" w:hAnsi="Times New Roman" w:cs="Times New Roman"/>
                <w:sz w:val="24"/>
                <w:szCs w:val="24"/>
              </w:rPr>
              <w:t>Elbrønd</w:t>
            </w:r>
            <w:proofErr w:type="spellEnd"/>
            <w:r>
              <w:rPr>
                <w:rFonts w:ascii="Times New Roman" w:hAnsi="Times New Roman" w:cs="Times New Roman"/>
                <w:sz w:val="24"/>
                <w:szCs w:val="24"/>
              </w:rPr>
              <w:t xml:space="preserve"> Pedersen</w:t>
            </w:r>
          </w:p>
          <w:p w:rsidR="001717CB" w:rsidRPr="00D16F49" w:rsidRDefault="00A95992" w:rsidP="00586EEB">
            <w:pPr>
              <w:rPr>
                <w:rFonts w:ascii="Times New Roman" w:hAnsi="Times New Roman" w:cs="Times New Roman"/>
                <w:sz w:val="24"/>
                <w:szCs w:val="24"/>
              </w:rPr>
            </w:pPr>
            <w:r>
              <w:rPr>
                <w:rFonts w:ascii="Times New Roman" w:hAnsi="Times New Roman" w:cs="Times New Roman"/>
                <w:sz w:val="24"/>
                <w:szCs w:val="24"/>
              </w:rPr>
              <w:t xml:space="preserve">Helle </w:t>
            </w:r>
            <w:proofErr w:type="spellStart"/>
            <w:r>
              <w:rPr>
                <w:rFonts w:ascii="Times New Roman" w:hAnsi="Times New Roman" w:cs="Times New Roman"/>
                <w:sz w:val="24"/>
                <w:szCs w:val="24"/>
              </w:rPr>
              <w:t>Dioni</w:t>
            </w:r>
            <w:proofErr w:type="spellEnd"/>
          </w:p>
          <w:p w:rsidR="001717CB" w:rsidRPr="00D16F49" w:rsidRDefault="00026C52" w:rsidP="00586EEB">
            <w:pPr>
              <w:rPr>
                <w:rFonts w:ascii="Times New Roman" w:hAnsi="Times New Roman" w:cs="Times New Roman"/>
                <w:sz w:val="24"/>
                <w:szCs w:val="24"/>
              </w:rPr>
            </w:pPr>
            <w:r>
              <w:rPr>
                <w:rFonts w:ascii="Times New Roman" w:hAnsi="Times New Roman" w:cs="Times New Roman"/>
                <w:sz w:val="24"/>
                <w:szCs w:val="24"/>
              </w:rPr>
              <w:t xml:space="preserve">Eva Hansen </w:t>
            </w:r>
          </w:p>
          <w:p w:rsidR="00586EEB" w:rsidRPr="00611A86" w:rsidRDefault="00A95992" w:rsidP="00586EEB">
            <w:pPr>
              <w:rPr>
                <w:rFonts w:ascii="Times New Roman" w:hAnsi="Times New Roman" w:cs="Times New Roman"/>
                <w:sz w:val="24"/>
                <w:szCs w:val="24"/>
                <w:lang w:val="nb-NO"/>
              </w:rPr>
            </w:pPr>
            <w:r>
              <w:rPr>
                <w:rFonts w:ascii="Times New Roman" w:hAnsi="Times New Roman" w:cs="Times New Roman"/>
                <w:sz w:val="24"/>
                <w:szCs w:val="24"/>
              </w:rPr>
              <w:t>Karin Hemmingsen</w:t>
            </w:r>
          </w:p>
          <w:p w:rsidR="00586EEB" w:rsidRPr="00611A86" w:rsidRDefault="00586EEB" w:rsidP="00586EEB">
            <w:pPr>
              <w:rPr>
                <w:rFonts w:ascii="Times New Roman" w:hAnsi="Times New Roman" w:cs="Times New Roman"/>
                <w:sz w:val="24"/>
                <w:szCs w:val="24"/>
                <w:lang w:val="nb-NO"/>
              </w:rPr>
            </w:pPr>
          </w:p>
        </w:tc>
      </w:tr>
    </w:tbl>
    <w:p w:rsidR="00586EEB" w:rsidRDefault="00586EEB" w:rsidP="00586EEB">
      <w:pPr>
        <w:rPr>
          <w:sz w:val="36"/>
          <w:szCs w:val="36"/>
          <w:lang w:val="nb-NO"/>
        </w:rPr>
      </w:pPr>
    </w:p>
    <w:tbl>
      <w:tblPr>
        <w:tblStyle w:val="Tabel-Gitter"/>
        <w:tblW w:w="0" w:type="auto"/>
        <w:shd w:val="clear" w:color="auto" w:fill="FF66FF"/>
        <w:tblLook w:val="04A0"/>
      </w:tblPr>
      <w:tblGrid>
        <w:gridCol w:w="2523"/>
        <w:gridCol w:w="7105"/>
      </w:tblGrid>
      <w:tr w:rsidR="00E256F2" w:rsidTr="00FC68C5">
        <w:tc>
          <w:tcPr>
            <w:tcW w:w="9628" w:type="dxa"/>
            <w:gridSpan w:val="2"/>
            <w:shd w:val="clear" w:color="auto" w:fill="FF66FF"/>
          </w:tcPr>
          <w:p w:rsidR="00E256F2" w:rsidRPr="00611A86" w:rsidRDefault="00E256F2" w:rsidP="00611A86">
            <w:pPr>
              <w:jc w:val="center"/>
              <w:rPr>
                <w:rFonts w:ascii="Bell MT" w:hAnsi="Bell MT"/>
                <w:b/>
                <w:sz w:val="36"/>
                <w:szCs w:val="36"/>
                <w:lang w:val="nb-NO"/>
              </w:rPr>
            </w:pPr>
            <w:r w:rsidRPr="00611A86">
              <w:rPr>
                <w:rFonts w:ascii="Bell MT" w:hAnsi="Bell MT"/>
                <w:b/>
                <w:sz w:val="36"/>
                <w:szCs w:val="36"/>
                <w:lang w:val="nb-NO"/>
              </w:rPr>
              <w:t>REFERAT</w:t>
            </w:r>
          </w:p>
        </w:tc>
      </w:tr>
      <w:tr w:rsidR="00E256F2" w:rsidRPr="001201B7" w:rsidTr="002D7380">
        <w:tblPrEx>
          <w:shd w:val="clear" w:color="auto" w:fill="auto"/>
        </w:tblPrEx>
        <w:tc>
          <w:tcPr>
            <w:tcW w:w="2523" w:type="dxa"/>
          </w:tcPr>
          <w:p w:rsidR="00E256F2" w:rsidRPr="001201B7" w:rsidRDefault="001201B7" w:rsidP="00586EEB">
            <w:pPr>
              <w:rPr>
                <w:rFonts w:ascii="Times New Roman" w:hAnsi="Times New Roman" w:cs="Times New Roman"/>
                <w:sz w:val="24"/>
                <w:szCs w:val="24"/>
              </w:rPr>
            </w:pPr>
            <w:r w:rsidRPr="001201B7">
              <w:rPr>
                <w:rFonts w:ascii="Times New Roman" w:hAnsi="Times New Roman" w:cs="Times New Roman"/>
                <w:sz w:val="24"/>
                <w:szCs w:val="24"/>
              </w:rPr>
              <w:t xml:space="preserve">Godkendelse af dagsorden og evt. </w:t>
            </w:r>
            <w:r>
              <w:rPr>
                <w:rFonts w:ascii="Times New Roman" w:hAnsi="Times New Roman" w:cs="Times New Roman"/>
                <w:sz w:val="24"/>
                <w:szCs w:val="24"/>
              </w:rPr>
              <w:t>tilføjelser</w:t>
            </w:r>
          </w:p>
        </w:tc>
        <w:tc>
          <w:tcPr>
            <w:tcW w:w="7105" w:type="dxa"/>
          </w:tcPr>
          <w:p w:rsidR="00E256F2" w:rsidRPr="001201B7" w:rsidRDefault="001201B7" w:rsidP="00E256F2">
            <w:pPr>
              <w:rPr>
                <w:rFonts w:ascii="Times New Roman" w:hAnsi="Times New Roman" w:cs="Times New Roman"/>
                <w:sz w:val="24"/>
                <w:szCs w:val="24"/>
              </w:rPr>
            </w:pPr>
            <w:r>
              <w:rPr>
                <w:rFonts w:ascii="Times New Roman" w:hAnsi="Times New Roman" w:cs="Times New Roman"/>
                <w:sz w:val="24"/>
                <w:szCs w:val="24"/>
              </w:rPr>
              <w:t>Godkendt</w:t>
            </w:r>
          </w:p>
        </w:tc>
      </w:tr>
      <w:tr w:rsidR="00C20D5B" w:rsidRPr="00E256F2" w:rsidTr="002D7380">
        <w:tblPrEx>
          <w:shd w:val="clear" w:color="auto" w:fill="auto"/>
        </w:tblPrEx>
        <w:tc>
          <w:tcPr>
            <w:tcW w:w="2523" w:type="dxa"/>
          </w:tcPr>
          <w:p w:rsidR="00C20D5B" w:rsidRPr="0071238F" w:rsidRDefault="001201B7" w:rsidP="001201B7">
            <w:pPr>
              <w:rPr>
                <w:rFonts w:ascii="Times New Roman" w:hAnsi="Times New Roman" w:cs="Times New Roman"/>
                <w:sz w:val="24"/>
                <w:szCs w:val="24"/>
              </w:rPr>
            </w:pPr>
            <w:r>
              <w:rPr>
                <w:rFonts w:ascii="Times New Roman" w:hAnsi="Times New Roman" w:cs="Times New Roman"/>
                <w:sz w:val="24"/>
                <w:szCs w:val="24"/>
              </w:rPr>
              <w:t xml:space="preserve">Godkendelse af referat fra </w:t>
            </w:r>
            <w:r w:rsidR="00026C52">
              <w:rPr>
                <w:rFonts w:ascii="Times New Roman" w:hAnsi="Times New Roman" w:cs="Times New Roman"/>
                <w:sz w:val="24"/>
                <w:szCs w:val="24"/>
              </w:rPr>
              <w:t>13.02.2019</w:t>
            </w:r>
          </w:p>
        </w:tc>
        <w:tc>
          <w:tcPr>
            <w:tcW w:w="7105" w:type="dxa"/>
          </w:tcPr>
          <w:p w:rsidR="00C20D5B" w:rsidRPr="00E256F2" w:rsidRDefault="00026C52" w:rsidP="00C20D5B">
            <w:pPr>
              <w:rPr>
                <w:rFonts w:ascii="Times New Roman" w:hAnsi="Times New Roman" w:cs="Times New Roman"/>
                <w:sz w:val="24"/>
                <w:szCs w:val="24"/>
              </w:rPr>
            </w:pPr>
            <w:r>
              <w:rPr>
                <w:rFonts w:ascii="Times New Roman" w:hAnsi="Times New Roman" w:cs="Times New Roman"/>
                <w:sz w:val="24"/>
                <w:szCs w:val="24"/>
              </w:rPr>
              <w:t>Godkendt</w:t>
            </w:r>
          </w:p>
        </w:tc>
      </w:tr>
      <w:tr w:rsidR="00EC400F" w:rsidRPr="00E256F2" w:rsidTr="002D7380">
        <w:tblPrEx>
          <w:shd w:val="clear" w:color="auto" w:fill="auto"/>
        </w:tblPrEx>
        <w:tc>
          <w:tcPr>
            <w:tcW w:w="2523" w:type="dxa"/>
          </w:tcPr>
          <w:p w:rsidR="00EC400F" w:rsidRDefault="00EC400F" w:rsidP="001201B7">
            <w:pPr>
              <w:rPr>
                <w:rFonts w:ascii="Times New Roman" w:hAnsi="Times New Roman" w:cs="Times New Roman"/>
                <w:sz w:val="24"/>
                <w:szCs w:val="24"/>
              </w:rPr>
            </w:pPr>
            <w:r>
              <w:rPr>
                <w:rFonts w:ascii="Times New Roman" w:hAnsi="Times New Roman" w:cs="Times New Roman"/>
                <w:sz w:val="24"/>
                <w:szCs w:val="24"/>
              </w:rPr>
              <w:t>Formanden</w:t>
            </w:r>
          </w:p>
        </w:tc>
        <w:tc>
          <w:tcPr>
            <w:tcW w:w="7105" w:type="dxa"/>
          </w:tcPr>
          <w:p w:rsidR="009A7CD2" w:rsidRDefault="00026C52" w:rsidP="00C20D5B">
            <w:pPr>
              <w:rPr>
                <w:rFonts w:ascii="Times New Roman" w:hAnsi="Times New Roman" w:cs="Times New Roman"/>
                <w:sz w:val="24"/>
                <w:szCs w:val="24"/>
              </w:rPr>
            </w:pPr>
            <w:r>
              <w:rPr>
                <w:rFonts w:ascii="Times New Roman" w:hAnsi="Times New Roman" w:cs="Times New Roman"/>
                <w:sz w:val="24"/>
                <w:szCs w:val="24"/>
              </w:rPr>
              <w:t xml:space="preserve">Bente refererede fra Temamøde - samarbejde mellem klub og klubber i klubben. Der lægges op til en større helhed i klubben med størst mulig hensyntagen til de forskellige </w:t>
            </w:r>
            <w:proofErr w:type="spellStart"/>
            <w:r>
              <w:rPr>
                <w:rFonts w:ascii="Times New Roman" w:hAnsi="Times New Roman" w:cs="Times New Roman"/>
                <w:sz w:val="24"/>
                <w:szCs w:val="24"/>
              </w:rPr>
              <w:t>interessegrupper/klubber-i-klubben</w:t>
            </w:r>
            <w:proofErr w:type="spellEnd"/>
            <w:r>
              <w:rPr>
                <w:rFonts w:ascii="Times New Roman" w:hAnsi="Times New Roman" w:cs="Times New Roman"/>
                <w:sz w:val="24"/>
                <w:szCs w:val="24"/>
              </w:rPr>
              <w:t xml:space="preserve"> (KIK). KIK vil fremover blive inviteret med til 2 af de 5 bestyrelsesmøder, hvor de vil deltage den første time.</w:t>
            </w:r>
          </w:p>
          <w:p w:rsidR="00026C52" w:rsidRDefault="00026C52" w:rsidP="00C20D5B">
            <w:pPr>
              <w:rPr>
                <w:rFonts w:ascii="Times New Roman" w:hAnsi="Times New Roman" w:cs="Times New Roman"/>
                <w:sz w:val="24"/>
                <w:szCs w:val="24"/>
              </w:rPr>
            </w:pPr>
            <w:r>
              <w:rPr>
                <w:rFonts w:ascii="Times New Roman" w:hAnsi="Times New Roman" w:cs="Times New Roman"/>
                <w:sz w:val="24"/>
                <w:szCs w:val="24"/>
              </w:rPr>
              <w:t xml:space="preserve">Første møde bliver den 15. maj, da Bente ikke kan deltage vil vi blive repræsentere af Helle </w:t>
            </w:r>
            <w:proofErr w:type="spellStart"/>
            <w:r>
              <w:rPr>
                <w:rFonts w:ascii="Times New Roman" w:hAnsi="Times New Roman" w:cs="Times New Roman"/>
                <w:sz w:val="24"/>
                <w:szCs w:val="24"/>
              </w:rPr>
              <w:t>Dioni</w:t>
            </w:r>
            <w:proofErr w:type="spellEnd"/>
          </w:p>
          <w:p w:rsidR="00026C52" w:rsidRDefault="00026C52" w:rsidP="00C20D5B">
            <w:pPr>
              <w:rPr>
                <w:rFonts w:ascii="Times New Roman" w:hAnsi="Times New Roman" w:cs="Times New Roman"/>
                <w:sz w:val="24"/>
                <w:szCs w:val="24"/>
              </w:rPr>
            </w:pPr>
            <w:r>
              <w:rPr>
                <w:rFonts w:ascii="Times New Roman" w:hAnsi="Times New Roman" w:cs="Times New Roman"/>
                <w:sz w:val="24"/>
                <w:szCs w:val="24"/>
              </w:rPr>
              <w:t xml:space="preserve">Gravearbejdet ved hul 6 er afsluttet og der har været afholdt møde om gener og skader, som skal udbedres. </w:t>
            </w:r>
            <w:r w:rsidR="00B62AA1">
              <w:rPr>
                <w:rFonts w:ascii="Times New Roman" w:hAnsi="Times New Roman" w:cs="Times New Roman"/>
                <w:sz w:val="24"/>
                <w:szCs w:val="24"/>
              </w:rPr>
              <w:t>Der er 7000 m3 overskydende jord, som kommunen skal betale for at få fjernet. K</w:t>
            </w:r>
            <w:r w:rsidR="00FA1ADC">
              <w:rPr>
                <w:rFonts w:ascii="Times New Roman" w:hAnsi="Times New Roman" w:cs="Times New Roman"/>
                <w:sz w:val="24"/>
                <w:szCs w:val="24"/>
              </w:rPr>
              <w:t>l</w:t>
            </w:r>
            <w:r w:rsidR="00B62AA1">
              <w:rPr>
                <w:rFonts w:ascii="Times New Roman" w:hAnsi="Times New Roman" w:cs="Times New Roman"/>
                <w:sz w:val="24"/>
                <w:szCs w:val="24"/>
              </w:rPr>
              <w:t>ubben vil gerne have det lagt som en lille vold langs hul 7 ud mod Tinggårdsvej.</w:t>
            </w:r>
          </w:p>
          <w:p w:rsidR="00B62AA1" w:rsidRDefault="00B62AA1" w:rsidP="00C20D5B">
            <w:pPr>
              <w:rPr>
                <w:rFonts w:ascii="Times New Roman" w:hAnsi="Times New Roman" w:cs="Times New Roman"/>
                <w:sz w:val="24"/>
                <w:szCs w:val="24"/>
              </w:rPr>
            </w:pPr>
            <w:r>
              <w:rPr>
                <w:rFonts w:ascii="Times New Roman" w:hAnsi="Times New Roman" w:cs="Times New Roman"/>
                <w:sz w:val="24"/>
                <w:szCs w:val="24"/>
              </w:rPr>
              <w:t xml:space="preserve">Der blev talt om </w:t>
            </w:r>
            <w:proofErr w:type="spellStart"/>
            <w:r>
              <w:rPr>
                <w:rFonts w:ascii="Times New Roman" w:hAnsi="Times New Roman" w:cs="Times New Roman"/>
                <w:sz w:val="24"/>
                <w:szCs w:val="24"/>
              </w:rPr>
              <w:t>KIKs</w:t>
            </w:r>
            <w:proofErr w:type="spellEnd"/>
            <w:r>
              <w:rPr>
                <w:rFonts w:ascii="Times New Roman" w:hAnsi="Times New Roman" w:cs="Times New Roman"/>
                <w:sz w:val="24"/>
                <w:szCs w:val="24"/>
              </w:rPr>
              <w:t xml:space="preserve"> modtagelse af både nyuddannede fra begynderstatus og nyindmeldte medlemmer med DGU kort. DGU har tal der viser at golfklubberne mister 82% af alle nygolfer med handicap 36+.</w:t>
            </w:r>
          </w:p>
          <w:p w:rsidR="00B62AA1" w:rsidRDefault="00B62AA1" w:rsidP="00C20D5B">
            <w:pPr>
              <w:rPr>
                <w:rFonts w:ascii="Times New Roman" w:hAnsi="Times New Roman" w:cs="Times New Roman"/>
                <w:sz w:val="24"/>
                <w:szCs w:val="24"/>
              </w:rPr>
            </w:pPr>
            <w:r>
              <w:rPr>
                <w:rFonts w:ascii="Times New Roman" w:hAnsi="Times New Roman" w:cs="Times New Roman"/>
                <w:sz w:val="24"/>
                <w:szCs w:val="24"/>
              </w:rPr>
              <w:t xml:space="preserve">Jeppe fremlage planerne for </w:t>
            </w:r>
            <w:proofErr w:type="spellStart"/>
            <w:r>
              <w:rPr>
                <w:rFonts w:ascii="Times New Roman" w:hAnsi="Times New Roman" w:cs="Times New Roman"/>
                <w:sz w:val="24"/>
                <w:szCs w:val="24"/>
              </w:rPr>
              <w:t>Linksugen</w:t>
            </w:r>
            <w:proofErr w:type="spellEnd"/>
            <w:r>
              <w:rPr>
                <w:rFonts w:ascii="Times New Roman" w:hAnsi="Times New Roman" w:cs="Times New Roman"/>
                <w:sz w:val="24"/>
                <w:szCs w:val="24"/>
              </w:rPr>
              <w:t xml:space="preserve"> og onsdag er en ren damedag.</w:t>
            </w:r>
          </w:p>
          <w:p w:rsidR="0090091D" w:rsidRDefault="0090091D" w:rsidP="00C20D5B">
            <w:pPr>
              <w:rPr>
                <w:rFonts w:ascii="Times New Roman" w:hAnsi="Times New Roman" w:cs="Times New Roman"/>
                <w:sz w:val="24"/>
                <w:szCs w:val="24"/>
              </w:rPr>
            </w:pPr>
          </w:p>
          <w:p w:rsidR="0090091D" w:rsidRDefault="0090091D" w:rsidP="00C20D5B">
            <w:pPr>
              <w:rPr>
                <w:rFonts w:ascii="Times New Roman" w:hAnsi="Times New Roman" w:cs="Times New Roman"/>
                <w:sz w:val="24"/>
                <w:szCs w:val="24"/>
              </w:rPr>
            </w:pPr>
            <w:r>
              <w:rPr>
                <w:rFonts w:ascii="Times New Roman" w:hAnsi="Times New Roman" w:cs="Times New Roman"/>
                <w:sz w:val="24"/>
                <w:szCs w:val="24"/>
              </w:rPr>
              <w:t>Der er pt. 68 damer tilmeldt dameklubben</w:t>
            </w:r>
          </w:p>
          <w:p w:rsidR="00B62AA1" w:rsidRPr="00A95992" w:rsidRDefault="00B62AA1" w:rsidP="00C20D5B">
            <w:pPr>
              <w:rPr>
                <w:rFonts w:ascii="Times New Roman" w:hAnsi="Times New Roman" w:cs="Times New Roman"/>
                <w:sz w:val="24"/>
                <w:szCs w:val="24"/>
              </w:rPr>
            </w:pPr>
          </w:p>
        </w:tc>
      </w:tr>
      <w:tr w:rsidR="00C20D5B" w:rsidRPr="00E256F2" w:rsidTr="002D7380">
        <w:tblPrEx>
          <w:shd w:val="clear" w:color="auto" w:fill="auto"/>
        </w:tblPrEx>
        <w:tc>
          <w:tcPr>
            <w:tcW w:w="2523" w:type="dxa"/>
          </w:tcPr>
          <w:p w:rsidR="00C20D5B" w:rsidRDefault="0090091D" w:rsidP="00C20D5B">
            <w:pPr>
              <w:rPr>
                <w:rFonts w:ascii="Times New Roman" w:hAnsi="Times New Roman" w:cs="Times New Roman"/>
                <w:sz w:val="24"/>
                <w:szCs w:val="24"/>
              </w:rPr>
            </w:pPr>
            <w:r>
              <w:rPr>
                <w:rFonts w:ascii="Times New Roman" w:hAnsi="Times New Roman" w:cs="Times New Roman"/>
                <w:sz w:val="24"/>
                <w:szCs w:val="24"/>
              </w:rPr>
              <w:t>Åbent Hus 24/03</w:t>
            </w:r>
          </w:p>
        </w:tc>
        <w:tc>
          <w:tcPr>
            <w:tcW w:w="7105" w:type="dxa"/>
          </w:tcPr>
          <w:p w:rsidR="001201B7" w:rsidRDefault="0090091D" w:rsidP="00C20D5B">
            <w:pPr>
              <w:rPr>
                <w:rFonts w:ascii="Times New Roman" w:hAnsi="Times New Roman" w:cs="Times New Roman"/>
                <w:sz w:val="24"/>
                <w:szCs w:val="24"/>
              </w:rPr>
            </w:pPr>
            <w:r>
              <w:rPr>
                <w:rFonts w:ascii="Times New Roman" w:hAnsi="Times New Roman" w:cs="Times New Roman"/>
                <w:sz w:val="24"/>
                <w:szCs w:val="24"/>
              </w:rPr>
              <w:t>Der kom ca. 40 og en del var nye vi ikke har set før. Cafeen havde kun bagt 35 boller, så vi fik også kagefadet ind. til næste år skal de sørge for at der er boller nok, da vi ikke kan sige hvor mange der kommer.</w:t>
            </w:r>
          </w:p>
        </w:tc>
      </w:tr>
      <w:tr w:rsidR="00FB32AC" w:rsidRPr="001201B7" w:rsidTr="00694D66">
        <w:tblPrEx>
          <w:shd w:val="clear" w:color="auto" w:fill="auto"/>
        </w:tblPrEx>
        <w:trPr>
          <w:trHeight w:val="947"/>
        </w:trPr>
        <w:tc>
          <w:tcPr>
            <w:tcW w:w="2523" w:type="dxa"/>
          </w:tcPr>
          <w:p w:rsidR="00FB32AC" w:rsidRDefault="0090091D" w:rsidP="00FB32AC">
            <w:pPr>
              <w:rPr>
                <w:rFonts w:ascii="Times New Roman" w:hAnsi="Times New Roman" w:cs="Times New Roman"/>
                <w:sz w:val="24"/>
                <w:szCs w:val="24"/>
              </w:rPr>
            </w:pP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april</w:t>
            </w:r>
          </w:p>
        </w:tc>
        <w:tc>
          <w:tcPr>
            <w:tcW w:w="7105" w:type="dxa"/>
          </w:tcPr>
          <w:p w:rsidR="00A87886" w:rsidRDefault="0090091D" w:rsidP="0098426B">
            <w:pPr>
              <w:rPr>
                <w:rFonts w:ascii="Times New Roman" w:hAnsi="Times New Roman" w:cs="Times New Roman"/>
                <w:sz w:val="24"/>
                <w:szCs w:val="24"/>
              </w:rPr>
            </w:pPr>
            <w:r>
              <w:rPr>
                <w:rFonts w:ascii="Times New Roman" w:hAnsi="Times New Roman" w:cs="Times New Roman"/>
                <w:sz w:val="24"/>
                <w:szCs w:val="24"/>
              </w:rPr>
              <w:t>Der var 39 tilmeldt og alle damerne var glade for at starte sæsonen med samspil (</w:t>
            </w:r>
            <w:proofErr w:type="spellStart"/>
            <w:r>
              <w:rPr>
                <w:rFonts w:ascii="Times New Roman" w:hAnsi="Times New Roman" w:cs="Times New Roman"/>
                <w:sz w:val="24"/>
                <w:szCs w:val="24"/>
              </w:rPr>
              <w:t>Texasscrambel</w:t>
            </w:r>
            <w:proofErr w:type="spellEnd"/>
            <w:r>
              <w:rPr>
                <w:rFonts w:ascii="Times New Roman" w:hAnsi="Times New Roman" w:cs="Times New Roman"/>
                <w:sz w:val="24"/>
                <w:szCs w:val="24"/>
              </w:rPr>
              <w:t>) og nye medlemmer får hilst på gamle medlemmer. Fin stemning.</w:t>
            </w:r>
          </w:p>
          <w:p w:rsidR="00C93E31" w:rsidRDefault="002D49E9" w:rsidP="0098426B">
            <w:pPr>
              <w:rPr>
                <w:rFonts w:ascii="Times New Roman" w:hAnsi="Times New Roman" w:cs="Times New Roman"/>
                <w:sz w:val="24"/>
                <w:szCs w:val="24"/>
              </w:rPr>
            </w:pPr>
            <w:r>
              <w:rPr>
                <w:rFonts w:ascii="Times New Roman" w:hAnsi="Times New Roman" w:cs="Times New Roman"/>
                <w:sz w:val="24"/>
                <w:szCs w:val="24"/>
              </w:rPr>
              <w:t>Sponsoreret v</w:t>
            </w:r>
            <w:r w:rsidR="00C93E31">
              <w:rPr>
                <w:rFonts w:ascii="Times New Roman" w:hAnsi="Times New Roman" w:cs="Times New Roman"/>
                <w:sz w:val="24"/>
                <w:szCs w:val="24"/>
              </w:rPr>
              <w:t>in</w:t>
            </w:r>
            <w:r>
              <w:rPr>
                <w:rFonts w:ascii="Times New Roman" w:hAnsi="Times New Roman" w:cs="Times New Roman"/>
                <w:sz w:val="24"/>
                <w:szCs w:val="24"/>
              </w:rPr>
              <w:t>gaver</w:t>
            </w:r>
            <w:r w:rsidR="00C93E31">
              <w:rPr>
                <w:rFonts w:ascii="Times New Roman" w:hAnsi="Times New Roman" w:cs="Times New Roman"/>
                <w:sz w:val="24"/>
                <w:szCs w:val="24"/>
              </w:rPr>
              <w:t xml:space="preserve"> står i rummet, gavekort til Hereford kommer Lotte med. Næste </w:t>
            </w:r>
            <w:proofErr w:type="spellStart"/>
            <w:r w:rsidR="00C93E31">
              <w:rPr>
                <w:rFonts w:ascii="Times New Roman" w:hAnsi="Times New Roman" w:cs="Times New Roman"/>
                <w:sz w:val="24"/>
                <w:szCs w:val="24"/>
              </w:rPr>
              <w:t>Kick-off</w:t>
            </w:r>
            <w:proofErr w:type="spellEnd"/>
            <w:r w:rsidR="00C93E31">
              <w:rPr>
                <w:rFonts w:ascii="Times New Roman" w:hAnsi="Times New Roman" w:cs="Times New Roman"/>
                <w:sz w:val="24"/>
                <w:szCs w:val="24"/>
              </w:rPr>
              <w:t xml:space="preserve"> 1. maj står Eva og Inger for.</w:t>
            </w:r>
          </w:p>
          <w:p w:rsidR="0090091D" w:rsidRDefault="0090091D" w:rsidP="00C93E31">
            <w:pPr>
              <w:rPr>
                <w:rFonts w:ascii="Times New Roman" w:hAnsi="Times New Roman" w:cs="Times New Roman"/>
                <w:sz w:val="24"/>
                <w:szCs w:val="24"/>
              </w:rPr>
            </w:pPr>
            <w:r>
              <w:rPr>
                <w:rFonts w:ascii="Times New Roman" w:hAnsi="Times New Roman" w:cs="Times New Roman"/>
                <w:sz w:val="24"/>
                <w:szCs w:val="24"/>
              </w:rPr>
              <w:t xml:space="preserve">Forslag til indlæg fra eksterne på </w:t>
            </w: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aften. Golf-fitness og massør m.m.. Bente kender massør Sanne Holm som kan komme 3. juli og Lotte tager kontakt til Golf Fitness om </w:t>
            </w:r>
            <w:r w:rsidR="00C93E31">
              <w:rPr>
                <w:rFonts w:ascii="Times New Roman" w:hAnsi="Times New Roman" w:cs="Times New Roman"/>
                <w:sz w:val="24"/>
                <w:szCs w:val="24"/>
              </w:rPr>
              <w:t>de kan</w:t>
            </w:r>
            <w:r>
              <w:rPr>
                <w:rFonts w:ascii="Times New Roman" w:hAnsi="Times New Roman" w:cs="Times New Roman"/>
                <w:sz w:val="24"/>
                <w:szCs w:val="24"/>
              </w:rPr>
              <w:t xml:space="preserve"> komme 2. oktober</w:t>
            </w:r>
            <w:r w:rsidR="00C93E31">
              <w:rPr>
                <w:rFonts w:ascii="Times New Roman" w:hAnsi="Times New Roman" w:cs="Times New Roman"/>
                <w:sz w:val="24"/>
                <w:szCs w:val="24"/>
              </w:rPr>
              <w:t>.</w:t>
            </w:r>
          </w:p>
          <w:p w:rsidR="00C93E31" w:rsidRDefault="00C93E31" w:rsidP="00C93E31">
            <w:pPr>
              <w:rPr>
                <w:rFonts w:ascii="Times New Roman" w:hAnsi="Times New Roman" w:cs="Times New Roman"/>
                <w:sz w:val="24"/>
                <w:szCs w:val="24"/>
              </w:rPr>
            </w:pPr>
            <w:r>
              <w:rPr>
                <w:rFonts w:ascii="Times New Roman" w:hAnsi="Times New Roman" w:cs="Times New Roman"/>
                <w:sz w:val="24"/>
                <w:szCs w:val="24"/>
              </w:rPr>
              <w:t xml:space="preserve">Udover dette vil der komme tilbud til damerne om et aften besøg hos </w:t>
            </w:r>
            <w:proofErr w:type="spellStart"/>
            <w:r>
              <w:rPr>
                <w:rFonts w:ascii="Times New Roman" w:hAnsi="Times New Roman" w:cs="Times New Roman"/>
                <w:sz w:val="24"/>
                <w:szCs w:val="24"/>
              </w:rPr>
              <w:t>golfexperten</w:t>
            </w:r>
            <w:proofErr w:type="spellEnd"/>
            <w:r>
              <w:rPr>
                <w:rFonts w:ascii="Times New Roman" w:hAnsi="Times New Roman" w:cs="Times New Roman"/>
                <w:sz w:val="24"/>
                <w:szCs w:val="24"/>
              </w:rPr>
              <w:t xml:space="preserve"> med rabat på det der købes. </w:t>
            </w:r>
            <w:proofErr w:type="spellStart"/>
            <w:r>
              <w:rPr>
                <w:rFonts w:ascii="Times New Roman" w:hAnsi="Times New Roman" w:cs="Times New Roman"/>
                <w:sz w:val="24"/>
                <w:szCs w:val="24"/>
              </w:rPr>
              <w:t>Vinsponsor</w:t>
            </w:r>
            <w:proofErr w:type="spellEnd"/>
            <w:r>
              <w:rPr>
                <w:rFonts w:ascii="Times New Roman" w:hAnsi="Times New Roman" w:cs="Times New Roman"/>
                <w:sz w:val="24"/>
                <w:szCs w:val="24"/>
              </w:rPr>
              <w:t xml:space="preserve"> vil gerne invitere til vinsmagning i butikken. - Lotte følger op.</w:t>
            </w:r>
          </w:p>
          <w:p w:rsidR="00C93E31" w:rsidRPr="001201B7" w:rsidRDefault="00C93E31" w:rsidP="00C93E31">
            <w:pPr>
              <w:rPr>
                <w:rFonts w:ascii="Times New Roman" w:hAnsi="Times New Roman" w:cs="Times New Roman"/>
                <w:sz w:val="24"/>
                <w:szCs w:val="24"/>
              </w:rPr>
            </w:pPr>
          </w:p>
        </w:tc>
      </w:tr>
      <w:tr w:rsidR="00FB32AC" w:rsidRPr="00E256F2" w:rsidTr="002D7380">
        <w:tblPrEx>
          <w:shd w:val="clear" w:color="auto" w:fill="auto"/>
        </w:tblPrEx>
        <w:tc>
          <w:tcPr>
            <w:tcW w:w="2523" w:type="dxa"/>
          </w:tcPr>
          <w:p w:rsidR="00FB32AC" w:rsidRDefault="00C93E31" w:rsidP="00FB32AC">
            <w:pPr>
              <w:rPr>
                <w:rFonts w:ascii="Times New Roman" w:hAnsi="Times New Roman" w:cs="Times New Roman"/>
                <w:sz w:val="24"/>
                <w:szCs w:val="24"/>
              </w:rPr>
            </w:pPr>
            <w:r>
              <w:rPr>
                <w:rFonts w:ascii="Times New Roman" w:hAnsi="Times New Roman" w:cs="Times New Roman"/>
                <w:sz w:val="24"/>
                <w:szCs w:val="24"/>
              </w:rPr>
              <w:lastRenderedPageBreak/>
              <w:t>Golfens dag</w:t>
            </w:r>
          </w:p>
        </w:tc>
        <w:tc>
          <w:tcPr>
            <w:tcW w:w="7105" w:type="dxa"/>
          </w:tcPr>
          <w:p w:rsidR="00FB32AC" w:rsidRDefault="00C93E31" w:rsidP="006127BE">
            <w:pPr>
              <w:rPr>
                <w:rFonts w:ascii="Times New Roman" w:hAnsi="Times New Roman" w:cs="Times New Roman"/>
                <w:sz w:val="24"/>
                <w:szCs w:val="24"/>
              </w:rPr>
            </w:pPr>
            <w:r>
              <w:rPr>
                <w:rFonts w:ascii="Times New Roman" w:hAnsi="Times New Roman" w:cs="Times New Roman"/>
                <w:sz w:val="24"/>
                <w:szCs w:val="24"/>
              </w:rPr>
              <w:t>Vi er meldt til individuelt og afventer at Inge laver en plan.</w:t>
            </w:r>
          </w:p>
          <w:p w:rsidR="00394FCC" w:rsidRDefault="00394FCC" w:rsidP="006127BE">
            <w:pPr>
              <w:rPr>
                <w:rFonts w:ascii="Times New Roman" w:hAnsi="Times New Roman" w:cs="Times New Roman"/>
                <w:sz w:val="24"/>
                <w:szCs w:val="24"/>
              </w:rPr>
            </w:pPr>
            <w:r>
              <w:rPr>
                <w:rFonts w:ascii="Times New Roman" w:hAnsi="Times New Roman" w:cs="Times New Roman"/>
                <w:sz w:val="24"/>
                <w:szCs w:val="24"/>
              </w:rPr>
              <w:t>Der bliver trykt nye flyer for Dameklubben.</w:t>
            </w:r>
          </w:p>
        </w:tc>
      </w:tr>
      <w:tr w:rsidR="00FB32AC" w:rsidRPr="00E256F2" w:rsidTr="002D7380">
        <w:tblPrEx>
          <w:shd w:val="clear" w:color="auto" w:fill="auto"/>
        </w:tblPrEx>
        <w:tc>
          <w:tcPr>
            <w:tcW w:w="2523" w:type="dxa"/>
          </w:tcPr>
          <w:p w:rsidR="00FB32AC" w:rsidRDefault="00C93E31" w:rsidP="00FB32AC">
            <w:pPr>
              <w:rPr>
                <w:rFonts w:ascii="Times New Roman" w:hAnsi="Times New Roman" w:cs="Times New Roman"/>
                <w:sz w:val="24"/>
                <w:szCs w:val="24"/>
              </w:rPr>
            </w:pPr>
            <w:r>
              <w:rPr>
                <w:rFonts w:ascii="Times New Roman" w:hAnsi="Times New Roman" w:cs="Times New Roman"/>
                <w:sz w:val="24"/>
                <w:szCs w:val="24"/>
              </w:rPr>
              <w:t>Afslutning match</w:t>
            </w:r>
          </w:p>
        </w:tc>
        <w:tc>
          <w:tcPr>
            <w:tcW w:w="7105" w:type="dxa"/>
          </w:tcPr>
          <w:p w:rsidR="00694D66" w:rsidRDefault="00C93E31" w:rsidP="001A7A35">
            <w:pPr>
              <w:rPr>
                <w:rFonts w:ascii="Times New Roman" w:hAnsi="Times New Roman" w:cs="Times New Roman"/>
                <w:sz w:val="24"/>
                <w:szCs w:val="24"/>
              </w:rPr>
            </w:pPr>
            <w:r>
              <w:rPr>
                <w:rFonts w:ascii="Times New Roman" w:hAnsi="Times New Roman" w:cs="Times New Roman"/>
                <w:sz w:val="24"/>
                <w:szCs w:val="24"/>
              </w:rPr>
              <w:t xml:space="preserve">5. oktober fælles tilmelding for damer og herrer i </w:t>
            </w:r>
            <w:proofErr w:type="spellStart"/>
            <w:r>
              <w:rPr>
                <w:rFonts w:ascii="Times New Roman" w:hAnsi="Times New Roman" w:cs="Times New Roman"/>
                <w:sz w:val="24"/>
                <w:szCs w:val="24"/>
              </w:rPr>
              <w:t>golfbox</w:t>
            </w:r>
            <w:proofErr w:type="spellEnd"/>
            <w:r>
              <w:rPr>
                <w:rFonts w:ascii="Times New Roman" w:hAnsi="Times New Roman" w:cs="Times New Roman"/>
                <w:sz w:val="24"/>
                <w:szCs w:val="24"/>
              </w:rPr>
              <w:t>. Bente er gået i tænkeboks, hvordan skal det afvikles.</w:t>
            </w:r>
          </w:p>
        </w:tc>
      </w:tr>
      <w:tr w:rsidR="006127BE" w:rsidRPr="00E256F2" w:rsidTr="002D7380">
        <w:tblPrEx>
          <w:shd w:val="clear" w:color="auto" w:fill="auto"/>
        </w:tblPrEx>
        <w:tc>
          <w:tcPr>
            <w:tcW w:w="2523" w:type="dxa"/>
          </w:tcPr>
          <w:p w:rsidR="006127BE" w:rsidRDefault="00394FCC" w:rsidP="00394FCC">
            <w:pPr>
              <w:rPr>
                <w:rFonts w:ascii="Times New Roman" w:hAnsi="Times New Roman" w:cs="Times New Roman"/>
                <w:sz w:val="24"/>
                <w:szCs w:val="24"/>
              </w:rPr>
            </w:pPr>
            <w:r>
              <w:rPr>
                <w:rFonts w:ascii="Times New Roman" w:hAnsi="Times New Roman" w:cs="Times New Roman"/>
                <w:sz w:val="24"/>
                <w:szCs w:val="24"/>
              </w:rPr>
              <w:t>Eventuelt</w:t>
            </w:r>
          </w:p>
        </w:tc>
        <w:tc>
          <w:tcPr>
            <w:tcW w:w="7105" w:type="dxa"/>
          </w:tcPr>
          <w:p w:rsidR="00FF45A5" w:rsidRDefault="00394FCC" w:rsidP="00FF45A5">
            <w:pPr>
              <w:rPr>
                <w:rFonts w:ascii="Times New Roman" w:hAnsi="Times New Roman" w:cs="Times New Roman"/>
                <w:sz w:val="24"/>
                <w:szCs w:val="24"/>
              </w:rPr>
            </w:pPr>
            <w:r>
              <w:rPr>
                <w:rFonts w:ascii="Times New Roman" w:hAnsi="Times New Roman" w:cs="Times New Roman"/>
                <w:sz w:val="24"/>
                <w:szCs w:val="24"/>
              </w:rPr>
              <w:t>Kontingent betaling til dameklubben vil til næste år ske via golfboks, det vil spare tid med at få åbnet for tilmelding på spærret tider om onsdage</w:t>
            </w:r>
            <w:r w:rsidR="00232337">
              <w:rPr>
                <w:rFonts w:ascii="Times New Roman" w:hAnsi="Times New Roman" w:cs="Times New Roman"/>
                <w:sz w:val="24"/>
                <w:szCs w:val="24"/>
              </w:rPr>
              <w:t>.</w:t>
            </w:r>
          </w:p>
          <w:p w:rsidR="00232337" w:rsidRDefault="00232337" w:rsidP="00FF45A5">
            <w:pPr>
              <w:rPr>
                <w:rFonts w:ascii="Times New Roman" w:hAnsi="Times New Roman" w:cs="Times New Roman"/>
                <w:sz w:val="24"/>
                <w:szCs w:val="24"/>
              </w:rPr>
            </w:pPr>
            <w:r>
              <w:rPr>
                <w:rFonts w:ascii="Times New Roman" w:hAnsi="Times New Roman" w:cs="Times New Roman"/>
                <w:sz w:val="24"/>
                <w:szCs w:val="24"/>
              </w:rPr>
              <w:t xml:space="preserve">Deadline for tilmelding til </w:t>
            </w:r>
            <w:proofErr w:type="spellStart"/>
            <w:r>
              <w:rPr>
                <w:rFonts w:ascii="Times New Roman" w:hAnsi="Times New Roman" w:cs="Times New Roman"/>
                <w:sz w:val="24"/>
                <w:szCs w:val="24"/>
              </w:rPr>
              <w:t>Kick-off</w:t>
            </w:r>
            <w:proofErr w:type="spellEnd"/>
            <w:r>
              <w:rPr>
                <w:rFonts w:ascii="Times New Roman" w:hAnsi="Times New Roman" w:cs="Times New Roman"/>
                <w:sz w:val="24"/>
                <w:szCs w:val="24"/>
              </w:rPr>
              <w:t xml:space="preserve"> fastholdes ingen efter tilmeldinger.</w:t>
            </w:r>
          </w:p>
        </w:tc>
      </w:tr>
      <w:tr w:rsidR="00232337" w:rsidRPr="00E256F2" w:rsidTr="002D7380">
        <w:tblPrEx>
          <w:shd w:val="clear" w:color="auto" w:fill="auto"/>
        </w:tblPrEx>
        <w:tc>
          <w:tcPr>
            <w:tcW w:w="2523" w:type="dxa"/>
          </w:tcPr>
          <w:p w:rsidR="00232337" w:rsidRDefault="00232337" w:rsidP="006B2AAD">
            <w:pPr>
              <w:rPr>
                <w:rFonts w:ascii="Times New Roman" w:hAnsi="Times New Roman" w:cs="Times New Roman"/>
                <w:sz w:val="24"/>
                <w:szCs w:val="24"/>
              </w:rPr>
            </w:pPr>
            <w:r>
              <w:rPr>
                <w:rFonts w:ascii="Times New Roman" w:hAnsi="Times New Roman" w:cs="Times New Roman"/>
                <w:sz w:val="24"/>
                <w:szCs w:val="24"/>
              </w:rPr>
              <w:t>Næste møde</w:t>
            </w:r>
          </w:p>
        </w:tc>
        <w:tc>
          <w:tcPr>
            <w:tcW w:w="7105" w:type="dxa"/>
          </w:tcPr>
          <w:p w:rsidR="00232337" w:rsidRPr="00576CA0" w:rsidRDefault="00232337" w:rsidP="006B2AAD">
            <w:pPr>
              <w:pStyle w:val="NormalWeb"/>
              <w:shd w:val="clear" w:color="auto" w:fill="FFFFFF"/>
              <w:spacing w:before="0" w:beforeAutospacing="0" w:after="0" w:afterAutospacing="0"/>
              <w:rPr>
                <w:color w:val="000000"/>
              </w:rPr>
            </w:pPr>
            <w:r>
              <w:rPr>
                <w:color w:val="000000"/>
              </w:rPr>
              <w:t>12. juni kl. 19</w:t>
            </w:r>
          </w:p>
        </w:tc>
      </w:tr>
      <w:tr w:rsidR="00232337" w:rsidRPr="00E256F2" w:rsidTr="002D7380">
        <w:tblPrEx>
          <w:shd w:val="clear" w:color="auto" w:fill="auto"/>
        </w:tblPrEx>
        <w:tc>
          <w:tcPr>
            <w:tcW w:w="2523" w:type="dxa"/>
          </w:tcPr>
          <w:p w:rsidR="00232337" w:rsidRDefault="00232337" w:rsidP="00FB32AC">
            <w:pPr>
              <w:rPr>
                <w:rFonts w:ascii="Times New Roman" w:hAnsi="Times New Roman" w:cs="Times New Roman"/>
                <w:sz w:val="24"/>
                <w:szCs w:val="24"/>
              </w:rPr>
            </w:pPr>
          </w:p>
        </w:tc>
        <w:tc>
          <w:tcPr>
            <w:tcW w:w="7105" w:type="dxa"/>
          </w:tcPr>
          <w:p w:rsidR="00232337" w:rsidRDefault="00232337" w:rsidP="002D7380">
            <w:pPr>
              <w:rPr>
                <w:rFonts w:ascii="Times New Roman" w:hAnsi="Times New Roman" w:cs="Times New Roman"/>
                <w:sz w:val="24"/>
                <w:szCs w:val="24"/>
              </w:rPr>
            </w:pPr>
          </w:p>
        </w:tc>
      </w:tr>
      <w:tr w:rsidR="00232337" w:rsidRPr="00E256F2" w:rsidTr="002D7380">
        <w:tblPrEx>
          <w:shd w:val="clear" w:color="auto" w:fill="auto"/>
        </w:tblPrEx>
        <w:tc>
          <w:tcPr>
            <w:tcW w:w="2523" w:type="dxa"/>
          </w:tcPr>
          <w:p w:rsidR="00232337" w:rsidRDefault="00232337" w:rsidP="00FB32AC">
            <w:pPr>
              <w:rPr>
                <w:rFonts w:ascii="Times New Roman" w:hAnsi="Times New Roman" w:cs="Times New Roman"/>
                <w:sz w:val="24"/>
                <w:szCs w:val="24"/>
              </w:rPr>
            </w:pPr>
          </w:p>
        </w:tc>
        <w:tc>
          <w:tcPr>
            <w:tcW w:w="7105" w:type="dxa"/>
          </w:tcPr>
          <w:p w:rsidR="00232337" w:rsidRDefault="00232337" w:rsidP="00FB32AC">
            <w:pPr>
              <w:rPr>
                <w:rFonts w:ascii="Times New Roman" w:hAnsi="Times New Roman" w:cs="Times New Roman"/>
                <w:sz w:val="24"/>
                <w:szCs w:val="24"/>
              </w:rPr>
            </w:pPr>
          </w:p>
        </w:tc>
      </w:tr>
    </w:tbl>
    <w:p w:rsidR="00E256F2" w:rsidRPr="00D66E4F" w:rsidRDefault="00D66E4F" w:rsidP="006B52B0">
      <w:pPr>
        <w:rPr>
          <w:rFonts w:ascii="Times New Roman" w:hAnsi="Times New Roman" w:cs="Times New Roman"/>
          <w:sz w:val="36"/>
          <w:szCs w:val="36"/>
        </w:rPr>
      </w:pPr>
      <w:r>
        <w:rPr>
          <w:sz w:val="36"/>
          <w:szCs w:val="36"/>
        </w:rPr>
        <w:br/>
      </w:r>
      <w:r w:rsidR="00EE4D80">
        <w:rPr>
          <w:rFonts w:ascii="Times New Roman" w:hAnsi="Times New Roman" w:cs="Times New Roman"/>
          <w:sz w:val="24"/>
          <w:szCs w:val="24"/>
        </w:rPr>
        <w:t>Referent: Karin Hemmingsen, sekretær – 1</w:t>
      </w:r>
      <w:r w:rsidR="00232337">
        <w:rPr>
          <w:rFonts w:ascii="Times New Roman" w:hAnsi="Times New Roman" w:cs="Times New Roman"/>
          <w:sz w:val="24"/>
          <w:szCs w:val="24"/>
        </w:rPr>
        <w:t>2</w:t>
      </w:r>
      <w:r w:rsidR="00EE4D80">
        <w:rPr>
          <w:rFonts w:ascii="Times New Roman" w:hAnsi="Times New Roman" w:cs="Times New Roman"/>
          <w:sz w:val="24"/>
          <w:szCs w:val="24"/>
        </w:rPr>
        <w:t>.0</w:t>
      </w:r>
      <w:r w:rsidR="00232337">
        <w:rPr>
          <w:rFonts w:ascii="Times New Roman" w:hAnsi="Times New Roman" w:cs="Times New Roman"/>
          <w:sz w:val="24"/>
          <w:szCs w:val="24"/>
        </w:rPr>
        <w:t>4</w:t>
      </w:r>
      <w:r w:rsidR="003C1BF5">
        <w:rPr>
          <w:rFonts w:ascii="Times New Roman" w:hAnsi="Times New Roman" w:cs="Times New Roman"/>
          <w:sz w:val="24"/>
          <w:szCs w:val="24"/>
        </w:rPr>
        <w:t>.201</w:t>
      </w:r>
      <w:r w:rsidR="00EE4D80">
        <w:rPr>
          <w:rFonts w:ascii="Times New Roman" w:hAnsi="Times New Roman" w:cs="Times New Roman"/>
          <w:sz w:val="24"/>
          <w:szCs w:val="24"/>
        </w:rPr>
        <w:t>9</w:t>
      </w:r>
      <w:r w:rsidRPr="00D66E4F">
        <w:rPr>
          <w:rFonts w:ascii="Times New Roman" w:hAnsi="Times New Roman" w:cs="Times New Roman"/>
          <w:sz w:val="36"/>
          <w:szCs w:val="36"/>
        </w:rPr>
        <w:br/>
      </w:r>
    </w:p>
    <w:sectPr w:rsidR="00E256F2" w:rsidRPr="00D66E4F" w:rsidSect="00D66E4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45" w:rsidRDefault="00CF5945" w:rsidP="006B52B0">
      <w:pPr>
        <w:spacing w:after="0" w:line="240" w:lineRule="auto"/>
      </w:pPr>
      <w:r>
        <w:separator/>
      </w:r>
    </w:p>
  </w:endnote>
  <w:endnote w:type="continuationSeparator" w:id="0">
    <w:p w:rsidR="00CF5945" w:rsidRDefault="00CF5945" w:rsidP="006B5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45" w:rsidRDefault="00CF5945" w:rsidP="006B52B0">
      <w:pPr>
        <w:spacing w:after="0" w:line="240" w:lineRule="auto"/>
      </w:pPr>
      <w:r>
        <w:separator/>
      </w:r>
    </w:p>
  </w:footnote>
  <w:footnote w:type="continuationSeparator" w:id="0">
    <w:p w:rsidR="00CF5945" w:rsidRDefault="00CF5945" w:rsidP="006B52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586EEB"/>
    <w:rsid w:val="00026C52"/>
    <w:rsid w:val="00037576"/>
    <w:rsid w:val="000633C0"/>
    <w:rsid w:val="00107A73"/>
    <w:rsid w:val="00113139"/>
    <w:rsid w:val="001201B7"/>
    <w:rsid w:val="00146BAC"/>
    <w:rsid w:val="001717CB"/>
    <w:rsid w:val="001A7A35"/>
    <w:rsid w:val="001B4DB4"/>
    <w:rsid w:val="001D3998"/>
    <w:rsid w:val="001F08EC"/>
    <w:rsid w:val="00232337"/>
    <w:rsid w:val="00251E3C"/>
    <w:rsid w:val="002D49E9"/>
    <w:rsid w:val="002D7380"/>
    <w:rsid w:val="003253D4"/>
    <w:rsid w:val="00394FCC"/>
    <w:rsid w:val="003C1BF5"/>
    <w:rsid w:val="004335B3"/>
    <w:rsid w:val="005032BE"/>
    <w:rsid w:val="00563122"/>
    <w:rsid w:val="00576CA0"/>
    <w:rsid w:val="00586EEB"/>
    <w:rsid w:val="005E4B4B"/>
    <w:rsid w:val="00601DF2"/>
    <w:rsid w:val="00611A86"/>
    <w:rsid w:val="006127BE"/>
    <w:rsid w:val="00694D66"/>
    <w:rsid w:val="006B52B0"/>
    <w:rsid w:val="0071238F"/>
    <w:rsid w:val="007463B7"/>
    <w:rsid w:val="008377C4"/>
    <w:rsid w:val="008D6502"/>
    <w:rsid w:val="0090091D"/>
    <w:rsid w:val="00923ECB"/>
    <w:rsid w:val="0098426B"/>
    <w:rsid w:val="009A7CD2"/>
    <w:rsid w:val="00A53DFC"/>
    <w:rsid w:val="00A87886"/>
    <w:rsid w:val="00A939CA"/>
    <w:rsid w:val="00A95992"/>
    <w:rsid w:val="00B62AA1"/>
    <w:rsid w:val="00B7245C"/>
    <w:rsid w:val="00BA30A5"/>
    <w:rsid w:val="00BB6C69"/>
    <w:rsid w:val="00BC0836"/>
    <w:rsid w:val="00BC0837"/>
    <w:rsid w:val="00C01A00"/>
    <w:rsid w:val="00C20D5B"/>
    <w:rsid w:val="00C37DE6"/>
    <w:rsid w:val="00C46D45"/>
    <w:rsid w:val="00C93E31"/>
    <w:rsid w:val="00CA2B75"/>
    <w:rsid w:val="00CD26BA"/>
    <w:rsid w:val="00CF0DE1"/>
    <w:rsid w:val="00CF5945"/>
    <w:rsid w:val="00D16F49"/>
    <w:rsid w:val="00D559B4"/>
    <w:rsid w:val="00D66E4F"/>
    <w:rsid w:val="00D8632C"/>
    <w:rsid w:val="00DA138D"/>
    <w:rsid w:val="00DA2DB3"/>
    <w:rsid w:val="00DC27C8"/>
    <w:rsid w:val="00DD0C52"/>
    <w:rsid w:val="00E256F2"/>
    <w:rsid w:val="00E42FFE"/>
    <w:rsid w:val="00E742C1"/>
    <w:rsid w:val="00E96495"/>
    <w:rsid w:val="00EC400F"/>
    <w:rsid w:val="00EE4D80"/>
    <w:rsid w:val="00EE4DA9"/>
    <w:rsid w:val="00EF5EE8"/>
    <w:rsid w:val="00F2050C"/>
    <w:rsid w:val="00F40435"/>
    <w:rsid w:val="00F63ACA"/>
    <w:rsid w:val="00F701C1"/>
    <w:rsid w:val="00F84923"/>
    <w:rsid w:val="00FA1ADC"/>
    <w:rsid w:val="00FB32AC"/>
    <w:rsid w:val="00FC68C5"/>
    <w:rsid w:val="00FE66EE"/>
    <w:rsid w:val="00FF45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3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6B52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2B0"/>
  </w:style>
  <w:style w:type="paragraph" w:styleId="Sidefod">
    <w:name w:val="footer"/>
    <w:basedOn w:val="Normal"/>
    <w:link w:val="SidefodTegn"/>
    <w:uiPriority w:val="99"/>
    <w:unhideWhenUsed/>
    <w:rsid w:val="006B52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2B0"/>
  </w:style>
  <w:style w:type="paragraph" w:styleId="NormalWeb">
    <w:name w:val="Normal (Web)"/>
    <w:basedOn w:val="Normal"/>
    <w:uiPriority w:val="99"/>
    <w:unhideWhenUsed/>
    <w:rsid w:val="00576C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C08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0836"/>
    <w:rPr>
      <w:rFonts w:ascii="Segoe UI" w:hAnsi="Segoe UI" w:cs="Segoe UI"/>
      <w:sz w:val="18"/>
      <w:szCs w:val="18"/>
    </w:rPr>
  </w:style>
  <w:style w:type="character" w:styleId="Hyperlink">
    <w:name w:val="Hyperlink"/>
    <w:basedOn w:val="Standardskrifttypeiafsnit"/>
    <w:uiPriority w:val="99"/>
    <w:unhideWhenUsed/>
    <w:rsid w:val="00EC4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6025417">
      <w:bodyDiv w:val="1"/>
      <w:marLeft w:val="0"/>
      <w:marRight w:val="0"/>
      <w:marTop w:val="0"/>
      <w:marBottom w:val="0"/>
      <w:divBdr>
        <w:top w:val="none" w:sz="0" w:space="0" w:color="auto"/>
        <w:left w:val="none" w:sz="0" w:space="0" w:color="auto"/>
        <w:bottom w:val="none" w:sz="0" w:space="0" w:color="auto"/>
        <w:right w:val="none" w:sz="0" w:space="0" w:color="auto"/>
      </w:divBdr>
    </w:div>
    <w:div w:id="1302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B977-74C1-4B76-96CA-F32424BC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2403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 Scandinavia</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James Carstensen</dc:creator>
  <cp:lastModifiedBy>Grafik</cp:lastModifiedBy>
  <cp:revision>5</cp:revision>
  <cp:lastPrinted>2019-04-12T09:31:00Z</cp:lastPrinted>
  <dcterms:created xsi:type="dcterms:W3CDTF">2019-04-12T09:25:00Z</dcterms:created>
  <dcterms:modified xsi:type="dcterms:W3CDTF">2019-04-12T13:06:00Z</dcterms:modified>
</cp:coreProperties>
</file>